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3304" w14:textId="472BFDAA" w:rsidR="004D7F6A" w:rsidRDefault="004D7F6A"/>
    <w:p w14:paraId="13F39D14" w14:textId="77777777" w:rsidR="004D7F6A" w:rsidRPr="004D7F6A" w:rsidRDefault="004D7F6A" w:rsidP="004D7F6A">
      <w:pPr>
        <w:shd w:val="clear" w:color="auto" w:fill="F6F6F6"/>
        <w:spacing w:after="0" w:line="240" w:lineRule="auto"/>
        <w:rPr>
          <w:rFonts w:ascii="Helvetica" w:eastAsia="Times New Roman" w:hAnsi="Helvetica" w:cs="Helvetica"/>
          <w:caps/>
          <w:color w:val="3E3E3E"/>
          <w:spacing w:val="8"/>
          <w:sz w:val="18"/>
          <w:szCs w:val="18"/>
          <w:lang w:eastAsia="en-AU"/>
        </w:rPr>
      </w:pPr>
      <w:r w:rsidRPr="004D7F6A">
        <w:rPr>
          <w:rFonts w:ascii="Helvetica" w:eastAsia="Times New Roman" w:hAnsi="Helvetica" w:cs="Helvetica"/>
          <w:caps/>
          <w:color w:val="3E3E3E"/>
          <w:spacing w:val="8"/>
          <w:sz w:val="18"/>
          <w:szCs w:val="18"/>
          <w:lang w:eastAsia="en-AU"/>
        </w:rPr>
        <w:t>RETURN POLICY</w:t>
      </w:r>
    </w:p>
    <w:p w14:paraId="03DDC39D"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Happiness Guarantee Policy</w:t>
      </w:r>
    </w:p>
    <w:p w14:paraId="6DA60C1D"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Here at Soulfully Skin we want you to be 100% satisfied with your purchase which is why we offer a happiness guarantee policy! This means that if you are not completely happy with your order, you are welcome to return the products for a refund or store credit providing they are unused and their packaging is intact as originally received.</w:t>
      </w:r>
    </w:p>
    <w:p w14:paraId="162BA993"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We require request for return, refund or exchange be made within 30 days of purchase.</w:t>
      </w:r>
    </w:p>
    <w:p w14:paraId="24153BC1"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Faulty Items</w:t>
      </w:r>
    </w:p>
    <w:p w14:paraId="5DA21C4D"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If for any reason your product is faulty or broken, please contact us via email at dcmginger@gmail.com or telephone contact and we may be able to offer troubleshooting options or alternatively arrange an exchange/refund. </w:t>
      </w:r>
    </w:p>
    <w:p w14:paraId="2F2490DD" w14:textId="77777777"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 xml:space="preserve">Customers are liable for any postage return charges unless we deem the goods to be faulty or broken. </w:t>
      </w:r>
      <w:proofErr w:type="gramStart"/>
      <w:r w:rsidRPr="004D7F6A">
        <w:rPr>
          <w:rFonts w:ascii="Helvetica" w:eastAsia="Times New Roman" w:hAnsi="Helvetica" w:cs="Helvetica"/>
          <w:color w:val="3E3E3E"/>
          <w:sz w:val="18"/>
          <w:szCs w:val="18"/>
          <w:lang w:eastAsia="en-AU"/>
        </w:rPr>
        <w:t>Unfortunately</w:t>
      </w:r>
      <w:proofErr w:type="gramEnd"/>
      <w:r w:rsidRPr="004D7F6A">
        <w:rPr>
          <w:rFonts w:ascii="Helvetica" w:eastAsia="Times New Roman" w:hAnsi="Helvetica" w:cs="Helvetica"/>
          <w:color w:val="3E3E3E"/>
          <w:sz w:val="18"/>
          <w:szCs w:val="18"/>
          <w:lang w:eastAsia="en-AU"/>
        </w:rPr>
        <w:t xml:space="preserve"> we cannot receive any claims after 30 days of you receiving your goods. </w:t>
      </w:r>
    </w:p>
    <w:p w14:paraId="28D62E6D" w14:textId="4C3B8924" w:rsid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sidRPr="004D7F6A">
        <w:rPr>
          <w:rFonts w:ascii="Helvetica" w:eastAsia="Times New Roman" w:hAnsi="Helvetica" w:cs="Helvetica"/>
          <w:color w:val="3E3E3E"/>
          <w:sz w:val="18"/>
          <w:szCs w:val="18"/>
          <w:lang w:eastAsia="en-AU"/>
        </w:rPr>
        <w:t xml:space="preserve">Items purchased on sale </w:t>
      </w:r>
      <w:proofErr w:type="spellStart"/>
      <w:r w:rsidRPr="004D7F6A">
        <w:rPr>
          <w:rFonts w:ascii="Helvetica" w:eastAsia="Times New Roman" w:hAnsi="Helvetica" w:cs="Helvetica"/>
          <w:color w:val="3E3E3E"/>
          <w:sz w:val="18"/>
          <w:szCs w:val="18"/>
          <w:lang w:eastAsia="en-AU"/>
        </w:rPr>
        <w:t>can not</w:t>
      </w:r>
      <w:proofErr w:type="spellEnd"/>
      <w:r w:rsidRPr="004D7F6A">
        <w:rPr>
          <w:rFonts w:ascii="Helvetica" w:eastAsia="Times New Roman" w:hAnsi="Helvetica" w:cs="Helvetica"/>
          <w:color w:val="3E3E3E"/>
          <w:sz w:val="18"/>
          <w:szCs w:val="18"/>
          <w:lang w:eastAsia="en-AU"/>
        </w:rPr>
        <w:t xml:space="preserve"> be returned under change of mind/happiness guarantee. </w:t>
      </w:r>
    </w:p>
    <w:p w14:paraId="23090CFD" w14:textId="2D43FEC8" w:rsid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p>
    <w:p w14:paraId="24921354" w14:textId="1EC28795" w:rsidR="004D7F6A" w:rsidRPr="004D7F6A" w:rsidRDefault="004D7F6A" w:rsidP="004D7F6A">
      <w:pPr>
        <w:shd w:val="clear" w:color="auto" w:fill="F6F6F6"/>
        <w:spacing w:before="100" w:beforeAutospacing="1" w:after="100" w:afterAutospacing="1" w:line="240" w:lineRule="auto"/>
        <w:rPr>
          <w:rFonts w:ascii="Helvetica" w:eastAsia="Times New Roman" w:hAnsi="Helvetica" w:cs="Helvetica"/>
          <w:color w:val="3E3E3E"/>
          <w:sz w:val="18"/>
          <w:szCs w:val="18"/>
          <w:lang w:eastAsia="en-AU"/>
        </w:rPr>
      </w:pPr>
      <w:r>
        <w:rPr>
          <w:rFonts w:ascii="Helvetica" w:eastAsia="Times New Roman" w:hAnsi="Helvetica" w:cs="Helvetica"/>
          <w:color w:val="3E3E3E"/>
          <w:sz w:val="18"/>
          <w:szCs w:val="18"/>
          <w:lang w:eastAsia="en-AU"/>
        </w:rPr>
        <w:t xml:space="preserve">Returns can be made in person at the business address with prior arrangement.  </w:t>
      </w:r>
      <w:proofErr w:type="gramStart"/>
      <w:r>
        <w:rPr>
          <w:rFonts w:ascii="Helvetica" w:eastAsia="Times New Roman" w:hAnsi="Helvetica" w:cs="Helvetica"/>
          <w:color w:val="3E3E3E"/>
          <w:sz w:val="18"/>
          <w:szCs w:val="18"/>
          <w:lang w:eastAsia="en-AU"/>
        </w:rPr>
        <w:t>Alternatively</w:t>
      </w:r>
      <w:proofErr w:type="gramEnd"/>
      <w:r>
        <w:rPr>
          <w:rFonts w:ascii="Helvetica" w:eastAsia="Times New Roman" w:hAnsi="Helvetica" w:cs="Helvetica"/>
          <w:color w:val="3E3E3E"/>
          <w:sz w:val="18"/>
          <w:szCs w:val="18"/>
          <w:lang w:eastAsia="en-AU"/>
        </w:rPr>
        <w:t xml:space="preserve"> it can be posted back undamaged and unused in its original packaging to the business address on the website.  Return Postage will only be paid if goods are damaged or faulty.  Please include a duplicate postage receipt in your parcel to obtain a refund on this.</w:t>
      </w:r>
    </w:p>
    <w:p w14:paraId="7DAF3B18" w14:textId="77777777" w:rsidR="004D7F6A" w:rsidRDefault="004D7F6A"/>
    <w:sectPr w:rsidR="004D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A"/>
    <w:rsid w:val="004D7F6A"/>
    <w:rsid w:val="00BB2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EBE1"/>
  <w15:chartTrackingRefBased/>
  <w15:docId w15:val="{43D8CF4E-ED78-4B44-BB5E-3FEB8CB3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9915">
      <w:bodyDiv w:val="1"/>
      <w:marLeft w:val="0"/>
      <w:marRight w:val="0"/>
      <w:marTop w:val="0"/>
      <w:marBottom w:val="0"/>
      <w:divBdr>
        <w:top w:val="none" w:sz="0" w:space="0" w:color="auto"/>
        <w:left w:val="none" w:sz="0" w:space="0" w:color="auto"/>
        <w:bottom w:val="none" w:sz="0" w:space="0" w:color="auto"/>
        <w:right w:val="none" w:sz="0" w:space="0" w:color="auto"/>
      </w:divBdr>
      <w:divsChild>
        <w:div w:id="280768705">
          <w:marLeft w:val="0"/>
          <w:marRight w:val="0"/>
          <w:marTop w:val="165"/>
          <w:marBottom w:val="0"/>
          <w:divBdr>
            <w:top w:val="none" w:sz="0" w:space="0" w:color="auto"/>
            <w:left w:val="none" w:sz="0" w:space="0" w:color="auto"/>
            <w:bottom w:val="none" w:sz="0" w:space="0" w:color="auto"/>
            <w:right w:val="none" w:sz="0" w:space="0" w:color="auto"/>
          </w:divBdr>
          <w:divsChild>
            <w:div w:id="1152256188">
              <w:marLeft w:val="0"/>
              <w:marRight w:val="0"/>
              <w:marTop w:val="165"/>
              <w:marBottom w:val="0"/>
              <w:divBdr>
                <w:top w:val="none" w:sz="0" w:space="0" w:color="auto"/>
                <w:left w:val="none" w:sz="0" w:space="0" w:color="auto"/>
                <w:bottom w:val="none" w:sz="0" w:space="0" w:color="auto"/>
                <w:right w:val="none" w:sz="0" w:space="0" w:color="auto"/>
              </w:divBdr>
              <w:divsChild>
                <w:div w:id="1354041049">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 w:id="1963611074">
          <w:marLeft w:val="0"/>
          <w:marRight w:val="0"/>
          <w:marTop w:val="165"/>
          <w:marBottom w:val="0"/>
          <w:divBdr>
            <w:top w:val="none" w:sz="0" w:space="0" w:color="auto"/>
            <w:left w:val="none" w:sz="0" w:space="0" w:color="auto"/>
            <w:bottom w:val="none" w:sz="0" w:space="0" w:color="auto"/>
            <w:right w:val="none" w:sz="0" w:space="0" w:color="auto"/>
          </w:divBdr>
          <w:divsChild>
            <w:div w:id="18191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Masciulli</dc:creator>
  <cp:keywords/>
  <dc:description/>
  <cp:lastModifiedBy>Dianna Masciulli</cp:lastModifiedBy>
  <cp:revision>1</cp:revision>
  <dcterms:created xsi:type="dcterms:W3CDTF">2021-04-01T08:59:00Z</dcterms:created>
  <dcterms:modified xsi:type="dcterms:W3CDTF">2021-04-01T09:02:00Z</dcterms:modified>
</cp:coreProperties>
</file>